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151AD7" w:rsidRPr="00151AD7">
              <w:rPr>
                <w:i/>
                <w:sz w:val="24"/>
                <w:szCs w:val="24"/>
              </w:rPr>
              <w:t>23</w:t>
            </w:r>
            <w:r w:rsidR="00B04B3D" w:rsidRPr="00151AD7">
              <w:rPr>
                <w:i/>
                <w:sz w:val="24"/>
                <w:szCs w:val="24"/>
              </w:rPr>
              <w:t>.05</w:t>
            </w:r>
            <w:r w:rsidR="00DA7913" w:rsidRPr="00151AD7">
              <w:rPr>
                <w:i/>
                <w:iCs/>
                <w:sz w:val="24"/>
                <w:szCs w:val="24"/>
              </w:rPr>
              <w:t>.</w:t>
            </w:r>
            <w:r w:rsidR="00DA7913" w:rsidRPr="00A45FF2">
              <w:rPr>
                <w:i/>
                <w:iCs/>
                <w:sz w:val="24"/>
                <w:szCs w:val="24"/>
              </w:rPr>
              <w:t>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04B3D">
              <w:rPr>
                <w:i/>
                <w:sz w:val="24"/>
                <w:szCs w:val="24"/>
              </w:rPr>
              <w:t>2</w:t>
            </w:r>
            <w:r w:rsidR="00151AD7">
              <w:rPr>
                <w:i/>
                <w:sz w:val="24"/>
                <w:szCs w:val="24"/>
              </w:rPr>
              <w:t>8</w:t>
            </w:r>
            <w:r w:rsidR="00B04B3D">
              <w:rPr>
                <w:i/>
                <w:sz w:val="24"/>
                <w:szCs w:val="24"/>
              </w:rPr>
              <w:t>.05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A45FF2" w:rsidRPr="00A45FF2" w:rsidRDefault="00A45FF2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</w:t>
            </w:r>
            <w:r w:rsidRPr="00A45FF2">
              <w:rPr>
                <w:sz w:val="24"/>
                <w:szCs w:val="24"/>
              </w:rPr>
              <w:tab/>
              <w:t>Избрание председателя совета директоров Общества.</w:t>
            </w:r>
          </w:p>
          <w:p w:rsidR="00A45FF2" w:rsidRPr="00A45FF2" w:rsidRDefault="00A45FF2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</w:t>
            </w:r>
            <w:r w:rsidRPr="00A45FF2">
              <w:rPr>
                <w:sz w:val="24"/>
                <w:szCs w:val="24"/>
              </w:rPr>
              <w:tab/>
              <w:t>Избрание заместителя председателя совета директоров Общества.</w:t>
            </w:r>
          </w:p>
          <w:p w:rsidR="00A45FF2" w:rsidRPr="00A45FF2" w:rsidRDefault="00A45FF2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</w:t>
            </w:r>
            <w:r w:rsidRPr="00A45FF2">
              <w:rPr>
                <w:sz w:val="24"/>
                <w:szCs w:val="24"/>
              </w:rPr>
              <w:tab/>
              <w:t>Избрание секретаря совета директоров Общества.</w:t>
            </w:r>
          </w:p>
          <w:p w:rsidR="002D48C0" w:rsidRPr="002D48C0" w:rsidRDefault="00A45FF2" w:rsidP="0099376F">
            <w:pPr>
              <w:tabs>
                <w:tab w:val="left" w:pos="567"/>
              </w:tabs>
              <w:ind w:left="567" w:right="85" w:hanging="482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4.</w:t>
            </w:r>
            <w:r w:rsidRPr="00A45FF2">
              <w:rPr>
                <w:sz w:val="24"/>
                <w:szCs w:val="24"/>
              </w:rPr>
              <w:tab/>
            </w:r>
            <w:r w:rsidR="002D48C0" w:rsidRPr="002D48C0">
              <w:rPr>
                <w:sz w:val="24"/>
                <w:szCs w:val="24"/>
              </w:rPr>
              <w:t xml:space="preserve">Определение численного и персонального состава комитета по стратегии совета директоров </w:t>
            </w:r>
            <w:r w:rsidR="004E240A">
              <w:rPr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2D48C0" w:rsidRPr="002D48C0">
              <w:rPr>
                <w:sz w:val="24"/>
                <w:szCs w:val="24"/>
              </w:rPr>
              <w:t>Общества.</w:t>
            </w:r>
          </w:p>
          <w:p w:rsidR="006D6D85" w:rsidRDefault="002D48C0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2D48C0">
              <w:rPr>
                <w:sz w:val="24"/>
                <w:szCs w:val="24"/>
              </w:rPr>
              <w:t>5.</w:t>
            </w:r>
            <w:r w:rsidRPr="002D48C0">
              <w:rPr>
                <w:sz w:val="24"/>
                <w:szCs w:val="24"/>
              </w:rPr>
              <w:tab/>
              <w:t>Избрание председателя комитета по стратегии совета директоров Общества.</w:t>
            </w:r>
          </w:p>
          <w:p w:rsidR="00B04B3D" w:rsidRDefault="00CA658F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  <w:r w:rsidR="00B04B3D">
              <w:rPr>
                <w:sz w:val="24"/>
                <w:szCs w:val="24"/>
              </w:rPr>
              <w:t xml:space="preserve">Рассмотрение отчета Генерального директора Общества за </w:t>
            </w:r>
            <w:r w:rsidR="00B04B3D" w:rsidRPr="00B04B3D">
              <w:rPr>
                <w:sz w:val="24"/>
                <w:szCs w:val="24"/>
              </w:rPr>
              <w:t xml:space="preserve">I </w:t>
            </w:r>
            <w:r w:rsidR="00B04B3D">
              <w:rPr>
                <w:sz w:val="24"/>
                <w:szCs w:val="24"/>
              </w:rPr>
              <w:t>квартал 201</w:t>
            </w:r>
            <w:r w:rsidR="00151AD7">
              <w:rPr>
                <w:sz w:val="24"/>
                <w:szCs w:val="24"/>
              </w:rPr>
              <w:t>9</w:t>
            </w:r>
            <w:r w:rsidR="00B04B3D">
              <w:rPr>
                <w:sz w:val="24"/>
                <w:szCs w:val="24"/>
              </w:rPr>
              <w:t xml:space="preserve"> года.</w:t>
            </w:r>
          </w:p>
          <w:p w:rsidR="00B04B3D" w:rsidRDefault="00B04B3D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CA658F">
              <w:rPr>
                <w:sz w:val="24"/>
                <w:szCs w:val="24"/>
              </w:rPr>
              <w:t xml:space="preserve">    </w:t>
            </w:r>
            <w:r w:rsidR="00151AD7">
              <w:rPr>
                <w:sz w:val="24"/>
                <w:szCs w:val="24"/>
              </w:rPr>
              <w:t>Р</w:t>
            </w:r>
            <w:r w:rsidR="00151AD7" w:rsidRPr="001D013F">
              <w:rPr>
                <w:sz w:val="24"/>
                <w:szCs w:val="24"/>
              </w:rPr>
              <w:t>ассмотрени</w:t>
            </w:r>
            <w:r w:rsidR="00151AD7">
              <w:rPr>
                <w:sz w:val="24"/>
                <w:szCs w:val="24"/>
              </w:rPr>
              <w:t>е</w:t>
            </w:r>
            <w:r w:rsidR="00151AD7" w:rsidRPr="001D013F">
              <w:rPr>
                <w:sz w:val="24"/>
                <w:szCs w:val="24"/>
              </w:rPr>
              <w:t xml:space="preserve"> отчета по работе с дебиторской задолженностью за март 2019 года</w:t>
            </w:r>
            <w:r>
              <w:rPr>
                <w:sz w:val="24"/>
                <w:szCs w:val="24"/>
              </w:rPr>
              <w:t>.</w:t>
            </w:r>
          </w:p>
          <w:p w:rsidR="00B04B3D" w:rsidRDefault="00B04B3D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151AD7">
              <w:rPr>
                <w:sz w:val="24"/>
                <w:szCs w:val="24"/>
              </w:rPr>
              <w:t xml:space="preserve">    О</w:t>
            </w:r>
            <w:r w:rsidR="00151AD7" w:rsidRPr="001D013F">
              <w:rPr>
                <w:sz w:val="24"/>
                <w:szCs w:val="24"/>
              </w:rPr>
              <w:t>добрени</w:t>
            </w:r>
            <w:r w:rsidR="00151AD7">
              <w:rPr>
                <w:sz w:val="24"/>
                <w:szCs w:val="24"/>
              </w:rPr>
              <w:t>е</w:t>
            </w:r>
            <w:r w:rsidR="00151AD7" w:rsidRPr="001D013F">
              <w:rPr>
                <w:sz w:val="24"/>
                <w:szCs w:val="24"/>
              </w:rPr>
              <w:t xml:space="preserve"> актуализированного плана закупок товаров (работ</w:t>
            </w:r>
            <w:r w:rsidR="00151AD7">
              <w:rPr>
                <w:sz w:val="24"/>
                <w:szCs w:val="24"/>
              </w:rPr>
              <w:t>, услуг</w:t>
            </w:r>
            <w:r w:rsidR="00151AD7" w:rsidRPr="001D013F">
              <w:rPr>
                <w:sz w:val="24"/>
                <w:szCs w:val="24"/>
              </w:rPr>
              <w:t>) Общества на 2019 год</w:t>
            </w:r>
            <w:r>
              <w:rPr>
                <w:sz w:val="24"/>
                <w:szCs w:val="24"/>
              </w:rPr>
              <w:t>.</w:t>
            </w:r>
          </w:p>
          <w:p w:rsidR="00151AD7" w:rsidRPr="00B04B3D" w:rsidRDefault="00151AD7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    Оказание</w:t>
            </w:r>
            <w:r>
              <w:rPr>
                <w:sz w:val="24"/>
                <w:szCs w:val="24"/>
              </w:rPr>
              <w:t xml:space="preserve"> благотворительной помощи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151AD7" w:rsidP="00B0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B04B3D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9</cp:revision>
  <cp:lastPrinted>2017-04-14T08:27:00Z</cp:lastPrinted>
  <dcterms:created xsi:type="dcterms:W3CDTF">2018-02-15T07:25:00Z</dcterms:created>
  <dcterms:modified xsi:type="dcterms:W3CDTF">2019-05-24T05:18:00Z</dcterms:modified>
</cp:coreProperties>
</file>